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1B" w:rsidRDefault="00AF041B" w:rsidP="00AF041B">
      <w:pPr>
        <w:ind w:left="84" w:right="90"/>
        <w:jc w:val="center"/>
        <w:rPr>
          <w:rFonts w:ascii="Times New Roman" w:eastAsia="'times new roman'" w:hAnsi="Times New Roman"/>
          <w:b/>
          <w:sz w:val="24"/>
          <w:szCs w:val="24"/>
        </w:rPr>
      </w:pPr>
      <w:r w:rsidRPr="002E6954">
        <w:rPr>
          <w:rFonts w:ascii="Times New Roman" w:eastAsia="'times new roman'" w:hAnsi="Times New Roman"/>
          <w:b/>
          <w:sz w:val="24"/>
          <w:szCs w:val="24"/>
        </w:rPr>
        <w:t>УСЛОВИЯ ОБУЧЕНИЯ И ВОСПИТАНИЯ ИНВАЛИДОВ И ЛИЦ С ОГРАНИЧЕННЫМИ ВОЗМОЖНОСТЯМИ</w:t>
      </w:r>
    </w:p>
    <w:p w:rsidR="00AF041B" w:rsidRPr="00AF041B" w:rsidRDefault="00AF041B" w:rsidP="00AF041B">
      <w:pPr>
        <w:spacing w:after="0" w:line="240" w:lineRule="auto"/>
        <w:ind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  <w:r w:rsidRPr="00AF041B">
        <w:rPr>
          <w:rFonts w:ascii="Times New Roman" w:eastAsia="'times new roman'" w:hAnsi="Times New Roman"/>
          <w:sz w:val="28"/>
          <w:szCs w:val="28"/>
        </w:rPr>
        <w:t>В учреждении созданы материально-технические условия, которые соответствуют санитарно-эпидемиологическим правилами нормативам, а также правилам пожарной безопасности:</w:t>
      </w:r>
    </w:p>
    <w:p w:rsidR="00AF041B" w:rsidRPr="00AF041B" w:rsidRDefault="00AF041B" w:rsidP="00AF041B">
      <w:pPr>
        <w:spacing w:after="0" w:line="240" w:lineRule="auto"/>
        <w:ind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  <w:r w:rsidRPr="00AF041B">
        <w:rPr>
          <w:rFonts w:ascii="Times New Roman" w:eastAsia="'times new roman'" w:hAnsi="Times New Roman"/>
          <w:sz w:val="28"/>
          <w:szCs w:val="28"/>
        </w:rPr>
        <w:t xml:space="preserve">- на входе в школу имеется подъезд  с оборудованным пандусом для </w:t>
      </w:r>
      <w:bookmarkStart w:id="0" w:name="_GoBack"/>
      <w:bookmarkEnd w:id="0"/>
      <w:r w:rsidRPr="00AF041B">
        <w:rPr>
          <w:rFonts w:ascii="Times New Roman" w:eastAsia="'times new roman'" w:hAnsi="Times New Roman"/>
          <w:sz w:val="28"/>
          <w:szCs w:val="28"/>
        </w:rPr>
        <w:t>въезда и спуска колясок, звонок. Вход со 2 этажа.</w:t>
      </w:r>
    </w:p>
    <w:p w:rsidR="00AF041B" w:rsidRPr="00AF041B" w:rsidRDefault="00AF041B" w:rsidP="00AF041B">
      <w:pPr>
        <w:spacing w:after="0" w:line="240" w:lineRule="auto"/>
        <w:ind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  <w:r w:rsidRPr="00AF041B">
        <w:rPr>
          <w:rFonts w:ascii="Times New Roman" w:eastAsia="'times new roman'" w:hAnsi="Times New Roman"/>
          <w:sz w:val="28"/>
          <w:szCs w:val="28"/>
        </w:rPr>
        <w:t>- на втором этаже имеется специально оборудованный туалет с перилами, имеется звонок.</w:t>
      </w:r>
    </w:p>
    <w:p w:rsidR="00AF041B" w:rsidRPr="00AF041B" w:rsidRDefault="00AF041B" w:rsidP="00AF041B">
      <w:pPr>
        <w:spacing w:after="0" w:line="240" w:lineRule="auto"/>
        <w:ind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  <w:r w:rsidRPr="00AF041B">
        <w:rPr>
          <w:rFonts w:ascii="Times New Roman" w:eastAsia="'times new roman'" w:hAnsi="Times New Roman"/>
          <w:sz w:val="28"/>
          <w:szCs w:val="28"/>
        </w:rPr>
        <w:t>- имеется медицинский кабинет, изолятор, процедурный кабинет.</w:t>
      </w:r>
    </w:p>
    <w:p w:rsidR="00AF041B" w:rsidRPr="00AF041B" w:rsidRDefault="00AF041B" w:rsidP="00AF041B">
      <w:pPr>
        <w:spacing w:after="0" w:line="240" w:lineRule="auto"/>
        <w:ind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  <w:r w:rsidRPr="00AF041B">
        <w:rPr>
          <w:rFonts w:ascii="Times New Roman" w:eastAsia="'times new roman'" w:hAnsi="Times New Roman"/>
          <w:sz w:val="28"/>
          <w:szCs w:val="28"/>
        </w:rPr>
        <w:t>- в школе оказывается логопедическая и психологическая помощь.</w:t>
      </w:r>
    </w:p>
    <w:p w:rsidR="00AF041B" w:rsidRPr="00AF041B" w:rsidRDefault="00AF041B" w:rsidP="00AF041B">
      <w:pPr>
        <w:spacing w:after="0" w:line="240" w:lineRule="auto"/>
        <w:ind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  <w:r w:rsidRPr="00AF041B">
        <w:rPr>
          <w:rFonts w:ascii="Times New Roman" w:eastAsia="'times new roman'" w:hAnsi="Times New Roman"/>
          <w:sz w:val="28"/>
          <w:szCs w:val="28"/>
        </w:rPr>
        <w:t>Но при этом необходимо продолжить работу по созданию доступной среды для детей с ОВЗ и детей-инвалидов, оборудовать внутренние помещения школы специальными перилами, продолжить работу по развитию дополнительных образовательных услуг, ориентированных на удовлетворение индивидуальных образовательных запросов обучающихся и пожеланий их родителей (законных представителей) и на качество образовательных услуг.</w:t>
      </w:r>
    </w:p>
    <w:p w:rsidR="00AF041B" w:rsidRPr="00AF041B" w:rsidRDefault="00AF041B" w:rsidP="00AF041B">
      <w:pPr>
        <w:spacing w:after="0" w:line="240" w:lineRule="auto"/>
        <w:ind w:left="85"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  <w:r w:rsidRPr="00AF041B">
        <w:rPr>
          <w:rFonts w:ascii="Times New Roman" w:eastAsia="'times new roman'" w:hAnsi="Times New Roman"/>
          <w:sz w:val="28"/>
          <w:szCs w:val="28"/>
        </w:rPr>
        <w:t>Доступ к информационным системам и информационно-коммуникационным сетям имеют сотрудники и учащиеся учреждения, в том числе лица с ограниченными возможностями здоровья и дети-инвалиды. Предоставляются широкие возможности для использования компьютерных технологий в учебной деятельности.</w:t>
      </w:r>
    </w:p>
    <w:p w:rsidR="00AF041B" w:rsidRPr="00AF041B" w:rsidRDefault="00AF041B" w:rsidP="00AF041B">
      <w:pPr>
        <w:spacing w:after="0" w:line="240" w:lineRule="auto"/>
        <w:ind w:right="90" w:firstLine="64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41B">
        <w:rPr>
          <w:rFonts w:ascii="Times New Roman" w:eastAsia="'times new roman'" w:hAnsi="Times New Roman"/>
          <w:sz w:val="28"/>
          <w:szCs w:val="28"/>
        </w:rPr>
        <w:t xml:space="preserve">Система «Электронное образование» edu.tatar.ru позволяет контролировать выход в сайты не связанные с учебной деятельностью и имеет версию для </w:t>
      </w:r>
      <w:proofErr w:type="gramStart"/>
      <w:r w:rsidRPr="00AF041B">
        <w:rPr>
          <w:rFonts w:ascii="Times New Roman" w:eastAsia="'times new roman'" w:hAnsi="Times New Roman"/>
          <w:sz w:val="28"/>
          <w:szCs w:val="28"/>
        </w:rPr>
        <w:t>слабовидящих</w:t>
      </w:r>
      <w:proofErr w:type="gramEnd"/>
      <w:r w:rsidRPr="00AF041B">
        <w:rPr>
          <w:rFonts w:ascii="Times New Roman" w:eastAsia="'times new roman'" w:hAnsi="Times New Roman"/>
          <w:sz w:val="28"/>
          <w:szCs w:val="28"/>
        </w:rPr>
        <w:t xml:space="preserve">. </w:t>
      </w:r>
      <w:r w:rsidRPr="00AF041B">
        <w:rPr>
          <w:rFonts w:ascii="Times New Roman" w:hAnsi="Times New Roman" w:cs="Times New Roman"/>
          <w:sz w:val="28"/>
          <w:szCs w:val="28"/>
        </w:rPr>
        <w:t xml:space="preserve">Использование лицами с нарушением зрения возможно с помощью стандартных средств "Центра специальных возможностей" операционной системы </w:t>
      </w:r>
      <w:proofErr w:type="spellStart"/>
      <w:r w:rsidRPr="00AF041B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AF041B">
        <w:rPr>
          <w:rFonts w:ascii="Times New Roman" w:hAnsi="Times New Roman" w:cs="Times New Roman"/>
          <w:sz w:val="28"/>
          <w:szCs w:val="28"/>
        </w:rPr>
        <w:t>.</w:t>
      </w:r>
    </w:p>
    <w:p w:rsidR="00AF041B" w:rsidRPr="00AF041B" w:rsidRDefault="00AF041B" w:rsidP="00AF041B">
      <w:pPr>
        <w:spacing w:after="0" w:line="240" w:lineRule="auto"/>
        <w:ind w:left="85" w:right="91" w:firstLine="482"/>
        <w:jc w:val="both"/>
        <w:rPr>
          <w:rFonts w:ascii="Times New Roman" w:eastAsia="'times new roman'" w:hAnsi="Times New Roman"/>
          <w:sz w:val="28"/>
          <w:szCs w:val="28"/>
        </w:rPr>
      </w:pPr>
    </w:p>
    <w:p w:rsidR="00AF041B" w:rsidRPr="00AF041B" w:rsidRDefault="00AF041B" w:rsidP="00AF041B">
      <w:pPr>
        <w:ind w:left="84" w:right="90" w:firstLine="483"/>
        <w:jc w:val="both"/>
        <w:rPr>
          <w:rFonts w:ascii="Times New Roman" w:eastAsia="'times new roman'" w:hAnsi="Times New Roman"/>
          <w:b/>
          <w:sz w:val="28"/>
          <w:szCs w:val="28"/>
        </w:rPr>
      </w:pPr>
    </w:p>
    <w:p w:rsidR="00AF041B" w:rsidRDefault="00AF041B" w:rsidP="00AF041B">
      <w:pPr>
        <w:ind w:left="84" w:right="90" w:firstLine="483"/>
        <w:jc w:val="both"/>
        <w:rPr>
          <w:rFonts w:ascii="Times New Roman" w:eastAsia="'times new roman'" w:hAnsi="Times New Roman"/>
          <w:b/>
          <w:sz w:val="24"/>
          <w:szCs w:val="24"/>
        </w:rPr>
      </w:pPr>
    </w:p>
    <w:p w:rsidR="00AF041B" w:rsidRDefault="00AF041B" w:rsidP="00AF041B">
      <w:pPr>
        <w:ind w:left="84" w:right="90" w:firstLine="483"/>
        <w:jc w:val="both"/>
        <w:rPr>
          <w:rFonts w:ascii="Times New Roman" w:eastAsia="'times new roman'" w:hAnsi="Times New Roman"/>
          <w:b/>
          <w:sz w:val="24"/>
          <w:szCs w:val="24"/>
        </w:rPr>
      </w:pPr>
    </w:p>
    <w:p w:rsidR="005849BC" w:rsidRDefault="005849BC"/>
    <w:sectPr w:rsidR="005849BC" w:rsidSect="0062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41B"/>
    <w:rsid w:val="005849BC"/>
    <w:rsid w:val="00627E7D"/>
    <w:rsid w:val="00A56B39"/>
    <w:rsid w:val="00AF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2</cp:revision>
  <dcterms:created xsi:type="dcterms:W3CDTF">2018-01-21T15:46:00Z</dcterms:created>
  <dcterms:modified xsi:type="dcterms:W3CDTF">2018-01-21T15:46:00Z</dcterms:modified>
</cp:coreProperties>
</file>